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5D79A9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5D79A9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5D79A9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5D79A9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5D79A9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5D79A9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5D79A9">
        <w:rPr>
          <w:rFonts w:ascii="Times New Roman" w:hAnsi="Times New Roman" w:cs="Times New Roman"/>
          <w:sz w:val="26"/>
          <w:szCs w:val="26"/>
        </w:rPr>
        <w:t>к</w:t>
      </w:r>
      <w:r w:rsidR="00B9754B" w:rsidRPr="005D79A9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5D79A9">
        <w:rPr>
          <w:rFonts w:ascii="Times New Roman" w:hAnsi="Times New Roman" w:cs="Times New Roman"/>
          <w:sz w:val="26"/>
          <w:szCs w:val="26"/>
        </w:rPr>
        <w:t>ТЗС</w:t>
      </w:r>
      <w:r w:rsidR="00B9754B" w:rsidRPr="005D79A9">
        <w:rPr>
          <w:rFonts w:ascii="Times New Roman" w:hAnsi="Times New Roman" w:cs="Times New Roman"/>
          <w:sz w:val="26"/>
          <w:szCs w:val="26"/>
        </w:rPr>
        <w:t>-</w:t>
      </w:r>
      <w:r w:rsidR="002971CC" w:rsidRPr="005D79A9">
        <w:rPr>
          <w:rFonts w:ascii="Times New Roman" w:hAnsi="Times New Roman" w:cs="Times New Roman"/>
          <w:sz w:val="26"/>
          <w:szCs w:val="26"/>
        </w:rPr>
        <w:t>3</w:t>
      </w:r>
      <w:r w:rsidR="00343C9D" w:rsidRPr="005D79A9">
        <w:rPr>
          <w:rFonts w:ascii="Times New Roman" w:hAnsi="Times New Roman" w:cs="Times New Roman"/>
          <w:sz w:val="26"/>
          <w:szCs w:val="26"/>
        </w:rPr>
        <w:t>7</w:t>
      </w:r>
      <w:r w:rsidR="00B9754B" w:rsidRPr="005D79A9">
        <w:rPr>
          <w:rFonts w:ascii="Times New Roman" w:hAnsi="Times New Roman" w:cs="Times New Roman"/>
          <w:sz w:val="26"/>
          <w:szCs w:val="26"/>
        </w:rPr>
        <w:t>/1</w:t>
      </w:r>
      <w:r w:rsidR="00D66551" w:rsidRPr="005D79A9">
        <w:rPr>
          <w:rFonts w:ascii="Times New Roman" w:hAnsi="Times New Roman" w:cs="Times New Roman"/>
          <w:sz w:val="26"/>
          <w:szCs w:val="26"/>
        </w:rPr>
        <w:t>7</w:t>
      </w:r>
    </w:p>
    <w:p w:rsidR="00AA4E4C" w:rsidRPr="005D79A9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5D79A9" w:rsidTr="00343C9D">
        <w:trPr>
          <w:trHeight w:val="893"/>
        </w:trPr>
        <w:tc>
          <w:tcPr>
            <w:tcW w:w="2836" w:type="dxa"/>
            <w:vAlign w:val="center"/>
          </w:tcPr>
          <w:p w:rsidR="00AA4E4C" w:rsidRPr="005D79A9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343C9D" w:rsidRPr="005D79A9" w:rsidRDefault="00343C9D" w:rsidP="00343C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Лот № 1 - поставка спецодежды;</w:t>
            </w:r>
          </w:p>
          <w:p w:rsidR="00343C9D" w:rsidRPr="005D79A9" w:rsidRDefault="00343C9D" w:rsidP="00343C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Лот № 2 - поставка </w:t>
            </w:r>
            <w:proofErr w:type="spellStart"/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спецобуви</w:t>
            </w:r>
            <w:proofErr w:type="spellEnd"/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AA4E4C" w:rsidRPr="005D79A9" w:rsidRDefault="00343C9D" w:rsidP="00343C9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Лот № 3 - поставка средств индивидуальной защиты.</w:t>
            </w:r>
          </w:p>
        </w:tc>
      </w:tr>
      <w:tr w:rsidR="00AA4E4C" w:rsidRPr="005D79A9" w:rsidTr="00175077">
        <w:trPr>
          <w:trHeight w:val="877"/>
        </w:trPr>
        <w:tc>
          <w:tcPr>
            <w:tcW w:w="2836" w:type="dxa"/>
            <w:vAlign w:val="center"/>
          </w:tcPr>
          <w:p w:rsidR="00AA4E4C" w:rsidRPr="005D79A9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5D79A9" w:rsidRDefault="00175077" w:rsidP="002971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2971CC"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343C9D" w:rsidRPr="005D79A9" w:rsidTr="00343C9D">
        <w:trPr>
          <w:trHeight w:val="293"/>
        </w:trPr>
        <w:tc>
          <w:tcPr>
            <w:tcW w:w="2836" w:type="dxa"/>
            <w:vAlign w:val="center"/>
          </w:tcPr>
          <w:p w:rsidR="00343C9D" w:rsidRPr="005D79A9" w:rsidRDefault="00343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поставки (оказания услуг):</w:t>
            </w:r>
          </w:p>
        </w:tc>
        <w:tc>
          <w:tcPr>
            <w:tcW w:w="7371" w:type="dxa"/>
            <w:vAlign w:val="center"/>
          </w:tcPr>
          <w:p w:rsidR="00343C9D" w:rsidRPr="005D79A9" w:rsidRDefault="00343C9D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Согласно Технического задания </w:t>
            </w:r>
          </w:p>
        </w:tc>
      </w:tr>
      <w:tr w:rsidR="00343C9D" w:rsidRPr="005D79A9" w:rsidTr="00343C9D">
        <w:trPr>
          <w:trHeight w:val="447"/>
        </w:trPr>
        <w:tc>
          <w:tcPr>
            <w:tcW w:w="2836" w:type="dxa"/>
            <w:vAlign w:val="center"/>
          </w:tcPr>
          <w:p w:rsidR="00343C9D" w:rsidRPr="005D79A9" w:rsidRDefault="00343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343C9D" w:rsidRPr="005D79A9" w:rsidRDefault="005D79A9" w:rsidP="005D79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товара в данном техническом задании </w:t>
            </w:r>
            <w:r w:rsidR="00CE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может быть, </w:t>
            </w: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увеличен на 30%</w:t>
            </w:r>
            <w:r w:rsidR="00CE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так и уменьшен на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0%.  Покупатель вправе к окончанию срока действия</w:t>
            </w:r>
            <w:r w:rsidR="00CE17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договора </w:t>
            </w:r>
            <w:bookmarkStart w:id="0" w:name="_GoBack"/>
            <w:bookmarkEnd w:id="0"/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 приобретать в собственность товар  в количестве,  указанном  в настоящем техническом задании, по своему усмотрению. Покупатель не несет обязательств  по приобретению в собственность  всего объема товара, указанного в техническом задании.</w:t>
            </w:r>
          </w:p>
        </w:tc>
      </w:tr>
      <w:tr w:rsidR="00B9754B" w:rsidRPr="005D79A9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5D79A9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5D79A9" w:rsidTr="00175077">
        <w:trPr>
          <w:trHeight w:val="841"/>
        </w:trPr>
        <w:tc>
          <w:tcPr>
            <w:tcW w:w="2836" w:type="dxa"/>
            <w:vAlign w:val="center"/>
          </w:tcPr>
          <w:p w:rsidR="00B9754B" w:rsidRPr="005D79A9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5D79A9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5D79A9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5D79A9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5D79A9" w:rsidTr="00354B25">
        <w:trPr>
          <w:trHeight w:val="554"/>
        </w:trPr>
        <w:tc>
          <w:tcPr>
            <w:tcW w:w="2836" w:type="dxa"/>
            <w:vAlign w:val="center"/>
          </w:tcPr>
          <w:p w:rsidR="00B9754B" w:rsidRPr="005D79A9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5D79A9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5D79A9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5D79A9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5D79A9" w:rsidTr="00354B25">
        <w:trPr>
          <w:trHeight w:val="343"/>
        </w:trPr>
        <w:tc>
          <w:tcPr>
            <w:tcW w:w="2836" w:type="dxa"/>
          </w:tcPr>
          <w:p w:rsidR="00D66551" w:rsidRPr="005D79A9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5D79A9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Москва, Заводское ш. д.</w:t>
            </w:r>
            <w:r w:rsidR="00354B25" w:rsidRPr="005D79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D66551" w:rsidRPr="005D79A9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5D79A9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5D79A9" w:rsidTr="0019756C">
        <w:tc>
          <w:tcPr>
            <w:tcW w:w="3708" w:type="dxa"/>
            <w:shd w:val="clear" w:color="auto" w:fill="auto"/>
          </w:tcPr>
          <w:p w:rsidR="003321BD" w:rsidRPr="005D79A9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5D79A9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5D79A9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5D79A9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D79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5D79A9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5D79A9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5D79A9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D79A9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5D79A9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5D79A9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5D79A9" w:rsidRDefault="003321BD" w:rsidP="00AA4E4C">
      <w:pPr>
        <w:jc w:val="center"/>
        <w:rPr>
          <w:rFonts w:ascii="Times New Roman" w:hAnsi="Times New Roman" w:cs="Times New Roman"/>
        </w:rPr>
      </w:pPr>
    </w:p>
    <w:sectPr w:rsidR="003321BD" w:rsidRPr="005D7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C5EC1"/>
    <w:rsid w:val="00175077"/>
    <w:rsid w:val="00186782"/>
    <w:rsid w:val="002971CC"/>
    <w:rsid w:val="002C73C1"/>
    <w:rsid w:val="003321BD"/>
    <w:rsid w:val="00343C9D"/>
    <w:rsid w:val="00354B25"/>
    <w:rsid w:val="003F6006"/>
    <w:rsid w:val="004843C9"/>
    <w:rsid w:val="005A0B2B"/>
    <w:rsid w:val="005D79A9"/>
    <w:rsid w:val="00660693"/>
    <w:rsid w:val="00744966"/>
    <w:rsid w:val="00790CD4"/>
    <w:rsid w:val="00AA3411"/>
    <w:rsid w:val="00AA4E4C"/>
    <w:rsid w:val="00AB28D8"/>
    <w:rsid w:val="00AF1F1A"/>
    <w:rsid w:val="00B13AA2"/>
    <w:rsid w:val="00B32C33"/>
    <w:rsid w:val="00B9754B"/>
    <w:rsid w:val="00BA4174"/>
    <w:rsid w:val="00CC3032"/>
    <w:rsid w:val="00CE1788"/>
    <w:rsid w:val="00D66551"/>
    <w:rsid w:val="00EA1762"/>
    <w:rsid w:val="00F7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DC930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31</cp:revision>
  <dcterms:created xsi:type="dcterms:W3CDTF">2016-07-20T12:54:00Z</dcterms:created>
  <dcterms:modified xsi:type="dcterms:W3CDTF">2017-06-19T13:43:00Z</dcterms:modified>
</cp:coreProperties>
</file>